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A69FA" w14:textId="77777777" w:rsidR="003B4CF2" w:rsidRDefault="0004279C" w:rsidP="003A54BA">
      <w:pPr>
        <w:pStyle w:val="GvdeMetni"/>
      </w:pPr>
      <w:r>
        <w:rPr>
          <w:noProof/>
          <w:lang w:bidi="ar-SA"/>
        </w:rPr>
        <w:drawing>
          <wp:inline distT="0" distB="0" distL="0" distR="0" wp14:anchorId="7F6DFF15" wp14:editId="39DFB5A6">
            <wp:extent cx="787179" cy="7919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50" cy="792879"/>
                    </a:xfrm>
                    <a:prstGeom prst="rect">
                      <a:avLst/>
                    </a:prstGeom>
                  </pic:spPr>
                </pic:pic>
              </a:graphicData>
            </a:graphic>
          </wp:inline>
        </w:drawing>
      </w:r>
      <w:r w:rsidR="008648E1">
        <w:t xml:space="preserve"> </w:t>
      </w:r>
      <w:r>
        <w:rPr>
          <w:noProof/>
          <w:lang w:bidi="ar-SA"/>
        </w:rPr>
        <mc:AlternateContent>
          <mc:Choice Requires="wps">
            <w:drawing>
              <wp:inline distT="0" distB="0" distL="0" distR="0" wp14:anchorId="5648863B" wp14:editId="375278F9">
                <wp:extent cx="4867275" cy="811530"/>
                <wp:effectExtent l="9525" t="9525" r="9525" b="7620"/>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11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2D35DF" w14:textId="77777777" w:rsidR="003B4CF2" w:rsidRDefault="008648E1">
                            <w:pPr>
                              <w:spacing w:before="1" w:line="252" w:lineRule="exact"/>
                              <w:ind w:left="1171" w:right="1171"/>
                              <w:jc w:val="center"/>
                              <w:rPr>
                                <w:b/>
                              </w:rPr>
                            </w:pPr>
                            <w:r>
                              <w:rPr>
                                <w:b/>
                              </w:rPr>
                              <w:t>T.C.</w:t>
                            </w:r>
                          </w:p>
                          <w:p w14:paraId="30786AE1" w14:textId="77777777" w:rsidR="003B4CF2" w:rsidRDefault="0004279C">
                            <w:pPr>
                              <w:spacing w:line="252" w:lineRule="exact"/>
                              <w:ind w:left="1171" w:right="1172"/>
                              <w:jc w:val="center"/>
                              <w:rPr>
                                <w:b/>
                              </w:rPr>
                            </w:pPr>
                            <w:r>
                              <w:rPr>
                                <w:b/>
                              </w:rPr>
                              <w:t>TOROS</w:t>
                            </w:r>
                            <w:r w:rsidR="008648E1">
                              <w:rPr>
                                <w:b/>
                              </w:rPr>
                              <w:t xml:space="preserve"> ÜNİVERSİTESİ</w:t>
                            </w:r>
                          </w:p>
                          <w:p w14:paraId="16A8FC6D" w14:textId="77777777" w:rsidR="003B4CF2" w:rsidRDefault="00DF1D90">
                            <w:pPr>
                              <w:spacing w:line="253" w:lineRule="exact"/>
                              <w:ind w:left="1171" w:right="1172"/>
                              <w:jc w:val="center"/>
                              <w:rPr>
                                <w:b/>
                              </w:rPr>
                            </w:pPr>
                            <w:r>
                              <w:rPr>
                                <w:b/>
                              </w:rPr>
                              <w:t>YABANCI DİLLER BÖLÜMÜ</w:t>
                            </w:r>
                          </w:p>
                          <w:p w14:paraId="6BE8AE66" w14:textId="77777777" w:rsidR="003B4CF2" w:rsidRDefault="003B4CF2">
                            <w:pPr>
                              <w:pStyle w:val="GvdeMetni"/>
                              <w:rPr>
                                <w:sz w:val="22"/>
                              </w:rPr>
                            </w:pPr>
                          </w:p>
                          <w:p w14:paraId="58775FDC" w14:textId="77777777" w:rsidR="003B4CF2" w:rsidRDefault="008648E1">
                            <w:pPr>
                              <w:ind w:left="1171" w:right="1171"/>
                              <w:jc w:val="center"/>
                              <w:rPr>
                                <w:b/>
                              </w:rPr>
                            </w:pPr>
                            <w:r>
                              <w:rPr>
                                <w:b/>
                              </w:rPr>
                              <w:t>GÖREV TANIMI FORMU</w:t>
                            </w:r>
                          </w:p>
                        </w:txbxContent>
                      </wps:txbx>
                      <wps:bodyPr rot="0" vert="horz" wrap="square" lIns="0" tIns="0" rIns="0" bIns="0" anchor="t" anchorCtr="0" upright="1">
                        <a:noAutofit/>
                      </wps:bodyPr>
                    </wps:wsp>
                  </a:graphicData>
                </a:graphic>
              </wp:inline>
            </w:drawing>
          </mc:Choice>
          <mc:Fallback>
            <w:pict>
              <v:shapetype w14:anchorId="5648863B" id="_x0000_t202" coordsize="21600,21600" o:spt="202" path="m,l,21600r21600,l21600,xe">
                <v:stroke joinstyle="miter"/>
                <v:path gradientshapeok="t" o:connecttype="rect"/>
              </v:shapetype>
              <v:shape id="Text Box 22" o:spid="_x0000_s1026" type="#_x0000_t202" style="width:383.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fhgIAABoFAAAOAAAAZHJzL2Uyb0RvYy54bWysVG1v2yAQ/j5p/wHxPbWduklq1am6OJkm&#10;dS9Sux9ADI7RMDAgsbtp/30HxGm6fpmm+QM++46He+6e4+Z26AQ6MGO5kiXOLlKMmKwV5XJX4q+P&#10;m8kCI+uIpEQoyUr8xCy+Xb59c9Prgk1VqwRlBgGItEWvS9w6p4sksXXLOmIvlGYSnI0yHXHwaXYJ&#10;NaQH9E4k0zSdJb0yVBtVM2vhbxWdeBnwm4bV7nPTWOaQKDHk5sJqwrr1a7K8IcXOEN3y+pgG+Ycs&#10;OsIlHHqCqogjaG/4K6iO10ZZ1biLWnWJahpes8AB2GTpH2weWqJZ4ALFsfpUJvv/YOtPhy8GcQq9&#10;m2EkSQc9emSDQ+/UgKZTX59e2wLCHjQEugH+Q2zgavW9qr9ZJNWqJXLH7oxRfcsIhfwyvzM52xpx&#10;rAfZ9h8VhXPI3qkANDSm88WDciBAhz49nXrjc6nhZ76YzafzK4xq8C2y7OoyNC8hxbhbG+veM9Uh&#10;b5TYQO8DOjncW+ezIcUY4g+TasOFCP0XEvUlnqXX88hLCU6904dZs9uuhEEH4hUUnkANPOdhHrki&#10;to1xwRW11XEHAhe8g6xPu0nhy7SWNBzvCBfRhhSF9KcCa0j6aEUh/bxOr9eL9SKf5NPZepKnVTW5&#10;26zyyWyTza+qy2q1qrJfnkCWFy2nlEnPYRR1lv+daI7jFeV4kvULri9KsgnP65IkL9MI5QdW4zuw&#10;C/rwkojicMN2gIJ40WwVfQKlGBUHFi4YMFplfmDUw7CW2H7fE8MwEh8kqM1P9miY0diOBpE1bC2x&#10;wyiaKxdvgL02fNcCctSzVHegyIYHsTxncdQxDGBI/nhZ+Ak//w5Rz1fa8jcAAAD//wMAUEsDBBQA&#10;BgAIAAAAIQAAsZQm2wAAAAUBAAAPAAAAZHJzL2Rvd25yZXYueG1sTI/BbsIwEETvlfgHa5F6Kw6g&#10;JDTEQQi1PfUAaT/AxEsSEa+j2JD077vtpb2MtJrRzNt8N9lO3HHwrSMFy0UEAqlypqVawefH69MG&#10;hA+ajO4coYIv9LArZg+5zowb6YT3MtSCS8hnWkETQp9J6asGrfYL1yOxd3GD1YHPoZZm0COX206u&#10;oiiRVrfEC43u8dBgdS1vVsHlrR/T53Iao/h0PL7Ty3of41qpx/m034IIOIW/MPzgMzoUzHR2NzJe&#10;dAr4kfCr7KVJEoM4c2iVbkAWufxPX3wDAAD//wMAUEsBAi0AFAAGAAgAAAAhALaDOJL+AAAA4QEA&#10;ABMAAAAAAAAAAAAAAAAAAAAAAFtDb250ZW50X1R5cGVzXS54bWxQSwECLQAUAAYACAAAACEAOP0h&#10;/9YAAACUAQAACwAAAAAAAAAAAAAAAAAvAQAAX3JlbHMvLnJlbHNQSwECLQAUAAYACAAAACEAZ9vL&#10;H4YCAAAaBQAADgAAAAAAAAAAAAAAAAAuAgAAZHJzL2Uyb0RvYy54bWxQSwECLQAUAAYACAAAACEA&#10;ALGUJtsAAAAFAQAADwAAAAAAAAAAAAAAAADgBAAAZHJzL2Rvd25yZXYueG1sUEsFBgAAAAAEAAQA&#10;8wAAAOgFAAAAAA==&#10;" filled="f" strokeweight=".16936mm">
                <v:textbox inset="0,0,0,0">
                  <w:txbxContent>
                    <w:p w14:paraId="1B2D35DF" w14:textId="77777777" w:rsidR="003B4CF2" w:rsidRDefault="008648E1">
                      <w:pPr>
                        <w:spacing w:before="1" w:line="252" w:lineRule="exact"/>
                        <w:ind w:left="1171" w:right="1171"/>
                        <w:jc w:val="center"/>
                        <w:rPr>
                          <w:b/>
                        </w:rPr>
                      </w:pPr>
                      <w:r>
                        <w:rPr>
                          <w:b/>
                        </w:rPr>
                        <w:t>T.C.</w:t>
                      </w:r>
                    </w:p>
                    <w:p w14:paraId="30786AE1" w14:textId="77777777" w:rsidR="003B4CF2" w:rsidRDefault="0004279C">
                      <w:pPr>
                        <w:spacing w:line="252" w:lineRule="exact"/>
                        <w:ind w:left="1171" w:right="1172"/>
                        <w:jc w:val="center"/>
                        <w:rPr>
                          <w:b/>
                        </w:rPr>
                      </w:pPr>
                      <w:r>
                        <w:rPr>
                          <w:b/>
                        </w:rPr>
                        <w:t>TOROS</w:t>
                      </w:r>
                      <w:r w:rsidR="008648E1">
                        <w:rPr>
                          <w:b/>
                        </w:rPr>
                        <w:t xml:space="preserve"> ÜNİVERSİTESİ</w:t>
                      </w:r>
                    </w:p>
                    <w:p w14:paraId="16A8FC6D" w14:textId="77777777" w:rsidR="003B4CF2" w:rsidRDefault="00DF1D90">
                      <w:pPr>
                        <w:spacing w:line="253" w:lineRule="exact"/>
                        <w:ind w:left="1171" w:right="1172"/>
                        <w:jc w:val="center"/>
                        <w:rPr>
                          <w:b/>
                        </w:rPr>
                      </w:pPr>
                      <w:r>
                        <w:rPr>
                          <w:b/>
                        </w:rPr>
                        <w:t>YABANCI DİLLER BÖLÜMÜ</w:t>
                      </w:r>
                    </w:p>
                    <w:p w14:paraId="6BE8AE66" w14:textId="77777777" w:rsidR="003B4CF2" w:rsidRDefault="003B4CF2">
                      <w:pPr>
                        <w:pStyle w:val="GvdeMetni"/>
                        <w:rPr>
                          <w:sz w:val="22"/>
                        </w:rPr>
                      </w:pPr>
                    </w:p>
                    <w:p w14:paraId="58775FDC" w14:textId="77777777" w:rsidR="003B4CF2" w:rsidRDefault="008648E1">
                      <w:pPr>
                        <w:ind w:left="1171" w:right="1171"/>
                        <w:jc w:val="center"/>
                        <w:rPr>
                          <w:b/>
                        </w:rPr>
                      </w:pPr>
                      <w:r>
                        <w:rPr>
                          <w:b/>
                        </w:rPr>
                        <w:t>GÖREV TANIMI FORMU</w:t>
                      </w:r>
                    </w:p>
                  </w:txbxContent>
                </v:textbox>
                <w10:anchorlock/>
              </v:shape>
            </w:pict>
          </mc:Fallback>
        </mc:AlternateContent>
      </w:r>
    </w:p>
    <w:p w14:paraId="5B109368" w14:textId="77777777" w:rsidR="003B4CF2" w:rsidRDefault="003B4CF2">
      <w:pPr>
        <w:pStyle w:val="GvdeMetni"/>
        <w:rPr>
          <w:sz w:val="20"/>
        </w:rPr>
      </w:pPr>
    </w:p>
    <w:p w14:paraId="25F3DE31" w14:textId="77777777" w:rsidR="003B4CF2" w:rsidRDefault="003B4CF2">
      <w:pPr>
        <w:pStyle w:val="GvdeMetni"/>
        <w:spacing w:before="10"/>
        <w:rPr>
          <w:sz w:val="14"/>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2520"/>
        <w:gridCol w:w="4244"/>
      </w:tblGrid>
      <w:tr w:rsidR="003B4CF2" w14:paraId="6120CFC1" w14:textId="77777777">
        <w:trPr>
          <w:trHeight w:val="254"/>
        </w:trPr>
        <w:tc>
          <w:tcPr>
            <w:tcW w:w="2448" w:type="dxa"/>
            <w:vMerge w:val="restart"/>
          </w:tcPr>
          <w:p w14:paraId="179FB660" w14:textId="77777777" w:rsidR="003B4CF2" w:rsidRDefault="003B4CF2">
            <w:pPr>
              <w:pStyle w:val="TableParagraph"/>
              <w:spacing w:before="7"/>
              <w:ind w:left="0"/>
              <w:rPr>
                <w:sz w:val="23"/>
              </w:rPr>
            </w:pPr>
          </w:p>
          <w:p w14:paraId="652439AB" w14:textId="77777777" w:rsidR="003B4CF2" w:rsidRDefault="008648E1" w:rsidP="008648E1">
            <w:pPr>
              <w:pStyle w:val="TableParagraph"/>
              <w:ind w:right="562"/>
              <w:jc w:val="center"/>
            </w:pPr>
            <w:r>
              <w:t>ORGANİZASYON BİLGİLERİ</w:t>
            </w:r>
          </w:p>
        </w:tc>
        <w:tc>
          <w:tcPr>
            <w:tcW w:w="2520" w:type="dxa"/>
          </w:tcPr>
          <w:p w14:paraId="39C54930" w14:textId="77777777" w:rsidR="003B4CF2" w:rsidRDefault="008648E1">
            <w:pPr>
              <w:pStyle w:val="TableParagraph"/>
              <w:spacing w:line="234" w:lineRule="exact"/>
            </w:pPr>
            <w:r>
              <w:t>Birim Adı</w:t>
            </w:r>
          </w:p>
        </w:tc>
        <w:tc>
          <w:tcPr>
            <w:tcW w:w="4244" w:type="dxa"/>
          </w:tcPr>
          <w:p w14:paraId="609577C6" w14:textId="77777777" w:rsidR="003B4CF2" w:rsidRDefault="00DF1D90">
            <w:pPr>
              <w:pStyle w:val="TableParagraph"/>
              <w:spacing w:line="234" w:lineRule="exact"/>
            </w:pPr>
            <w:r>
              <w:t>Yabancı Diller Bölümü</w:t>
            </w:r>
          </w:p>
        </w:tc>
      </w:tr>
      <w:tr w:rsidR="003B4CF2" w14:paraId="3A693454" w14:textId="77777777">
        <w:trPr>
          <w:trHeight w:val="251"/>
        </w:trPr>
        <w:tc>
          <w:tcPr>
            <w:tcW w:w="2448" w:type="dxa"/>
            <w:vMerge/>
            <w:tcBorders>
              <w:top w:val="nil"/>
            </w:tcBorders>
          </w:tcPr>
          <w:p w14:paraId="42CEFD60" w14:textId="77777777" w:rsidR="003B4CF2" w:rsidRDefault="003B4CF2">
            <w:pPr>
              <w:rPr>
                <w:sz w:val="2"/>
                <w:szCs w:val="2"/>
              </w:rPr>
            </w:pPr>
          </w:p>
        </w:tc>
        <w:tc>
          <w:tcPr>
            <w:tcW w:w="2520" w:type="dxa"/>
          </w:tcPr>
          <w:p w14:paraId="19DB12AF" w14:textId="77777777" w:rsidR="003B4CF2" w:rsidRDefault="00D64EF4">
            <w:pPr>
              <w:pStyle w:val="TableParagraph"/>
              <w:spacing w:line="232" w:lineRule="exact"/>
            </w:pPr>
            <w:proofErr w:type="spellStart"/>
            <w:r>
              <w:t>Ünvanı</w:t>
            </w:r>
            <w:proofErr w:type="spellEnd"/>
            <w:r>
              <w:t xml:space="preserve"> </w:t>
            </w:r>
          </w:p>
        </w:tc>
        <w:tc>
          <w:tcPr>
            <w:tcW w:w="4244" w:type="dxa"/>
          </w:tcPr>
          <w:p w14:paraId="04689001" w14:textId="77777777" w:rsidR="003B4CF2" w:rsidRDefault="00DF1D90">
            <w:pPr>
              <w:pStyle w:val="TableParagraph"/>
              <w:spacing w:line="232" w:lineRule="exact"/>
            </w:pPr>
            <w:r>
              <w:t xml:space="preserve">Fakülte </w:t>
            </w:r>
            <w:r w:rsidR="00685094">
              <w:t>Öğretim Görevlisi</w:t>
            </w:r>
          </w:p>
        </w:tc>
      </w:tr>
      <w:tr w:rsidR="003B4CF2" w14:paraId="0E5D9FC2" w14:textId="77777777">
        <w:trPr>
          <w:trHeight w:val="537"/>
        </w:trPr>
        <w:tc>
          <w:tcPr>
            <w:tcW w:w="2448" w:type="dxa"/>
            <w:vMerge/>
            <w:tcBorders>
              <w:top w:val="nil"/>
            </w:tcBorders>
          </w:tcPr>
          <w:p w14:paraId="71095CAB" w14:textId="77777777" w:rsidR="003B4CF2" w:rsidRDefault="003B4CF2">
            <w:pPr>
              <w:rPr>
                <w:sz w:val="2"/>
                <w:szCs w:val="2"/>
              </w:rPr>
            </w:pPr>
          </w:p>
        </w:tc>
        <w:tc>
          <w:tcPr>
            <w:tcW w:w="2520" w:type="dxa"/>
          </w:tcPr>
          <w:p w14:paraId="0F350A61" w14:textId="77777777" w:rsidR="003B4CF2" w:rsidRDefault="00D64EF4">
            <w:pPr>
              <w:pStyle w:val="TableParagraph"/>
              <w:spacing w:before="135"/>
            </w:pPr>
            <w:r>
              <w:t>Adı Soyadı</w:t>
            </w:r>
          </w:p>
        </w:tc>
        <w:tc>
          <w:tcPr>
            <w:tcW w:w="4244" w:type="dxa"/>
          </w:tcPr>
          <w:p w14:paraId="00DBE144" w14:textId="77777777" w:rsidR="003B4CF2" w:rsidRDefault="003B4CF2">
            <w:pPr>
              <w:pStyle w:val="TableParagraph"/>
              <w:spacing w:before="10"/>
            </w:pPr>
          </w:p>
        </w:tc>
      </w:tr>
    </w:tbl>
    <w:p w14:paraId="38C695D8" w14:textId="77777777" w:rsidR="003B4CF2" w:rsidRDefault="003B4CF2">
      <w:pPr>
        <w:pStyle w:val="GvdeMetni"/>
        <w:rPr>
          <w:sz w:val="20"/>
        </w:rPr>
      </w:pPr>
    </w:p>
    <w:p w14:paraId="356F3F92" w14:textId="77777777" w:rsidR="003B4CF2" w:rsidRPr="00AD0C11" w:rsidRDefault="000B58F9" w:rsidP="00AD0C11">
      <w:pPr>
        <w:pStyle w:val="GvdeMetni"/>
        <w:spacing w:before="225"/>
        <w:ind w:left="216"/>
        <w:rPr>
          <w:sz w:val="20"/>
        </w:rPr>
      </w:pPr>
      <w:r>
        <w:rPr>
          <w:noProof/>
          <w:lang w:bidi="ar-SA"/>
        </w:rPr>
        <mc:AlternateContent>
          <mc:Choice Requires="wpg">
            <w:drawing>
              <wp:anchor distT="0" distB="0" distL="114300" distR="114300" simplePos="0" relativeHeight="503311376" behindDoc="1" locked="0" layoutInCell="1" allowOverlap="1" wp14:anchorId="71F7C5BD" wp14:editId="4969E955">
                <wp:simplePos x="0" y="0"/>
                <wp:positionH relativeFrom="page">
                  <wp:posOffset>826770</wp:posOffset>
                </wp:positionH>
                <wp:positionV relativeFrom="paragraph">
                  <wp:posOffset>34290</wp:posOffset>
                </wp:positionV>
                <wp:extent cx="6082665" cy="6649720"/>
                <wp:effectExtent l="0" t="0" r="13335" b="1778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665" cy="6649720"/>
                          <a:chOff x="1298" y="202"/>
                          <a:chExt cx="9310" cy="10322"/>
                        </a:xfrm>
                      </wpg:grpSpPr>
                      <wps:wsp>
                        <wps:cNvPr id="9" name="Line 20"/>
                        <wps:cNvCnPr/>
                        <wps:spPr bwMode="auto">
                          <a:xfrm>
                            <a:off x="1308" y="207"/>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2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1308" y="10519"/>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5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3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7A1940" id="Group 14" o:spid="_x0000_s1026" style="position:absolute;margin-left:65.1pt;margin-top:2.7pt;width:478.95pt;height:523.6pt;z-index:-5104;mso-position-horizontal-relative:page" coordorigin="1298,202" coordsize="9310,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cOAAQAANUTAAAOAAAAZHJzL2Uyb0RvYy54bWzsWFuPozYUfq/U/2DxzmATQgIaZjUbklGl&#10;aXe02/4AB8xFBZvaZJhp1f/eYxtymb0qo67UKnkghmMfn8v3HR+4fvPUNuiRSVULnjjkCjuI8Uzk&#10;NS8T57dfN+7SQaqnPKeN4Cxxnply3tz8+MP10MXMF5VociYRKOEqHrrEqfq+iz1PZRVrqboSHeMg&#10;LIRsaQ+3svRySQfQ3jaej3HoDULmnRQZUwqeplbo3Bj9RcGy/l1RKNajJnHAtt5cpblu9dW7uaZx&#10;KWlX1dloBj3DipbWHDbdq0ppT9FO1h+pautMCiWK/ioTrSeKos6Y8QG8IfiFN3dS7DrjSxkPZbcP&#10;E4T2RZzOVpv98vggUZ0nDiSK0xZSZHZFJNCxGboyhil3svvQPUjrIAzvRfa7ArH3Uq7vSzsZbYef&#10;RQ766K4XJjZPhWy1CvAaPZkUPO9TwJ56lMHDEC/9MJw7KANZGAbRwh+TlFWQSb2O+BHYCmIf+zZ/&#10;WbUel0czAlnWawme+Ubs0dhubIwdjdOeAeDUIabqdTH9UNGOmVQpHbAxptEU0/uaM2Q90RvDjBV/&#10;kCbAKlYQ2q9Gi8zw5PXCej2FLPKj0WcTqb2/NO6k6u+YaJEeJE4DRphE0Md71ev0HabovHCxqZsG&#10;ntO44WjQyYhCs0CJps61UMuULLerRqJHqjllftogUHYyTe+ZUlXZeUZk7QZQ89zsUjGar8dxT+vG&#10;jkFRw/VG4CDYOY4sm/6KcLRerpeBG/jh2g1wmrq3m1XghhuymKezdLVKyd/aZhLEVZ3njGuzJ2aT&#10;4NuyPNYYy8k9t/fx8U61G9/B2OnfGA1os5m1UNuK/Nkk3DwH4H0nBGo6WFq/h1pIedkwRCKdiBGH&#10;E6+VJTXiYlXBNHYrpRh0goAYxOT3ZMHk3ddxO7GV4DmZWQRMyD1w1WwwEfWAyhG4Ekz/EnBPcPeN&#10;8LQQO0rpl0BH/AC/9SN3Ey4XbrAJ5m60wEsXk+htFOIgCtLNKegM3+2pBlg5F3Sag9Hcn5/Nwbbu&#10;4XRt6hbK+56oNP4c7/ac0eZPaJ7+P49qJAVUFwAa9AEwqIT800EDnKmJo/7YUckc1PzEAUcRCQKY&#10;1pubYK5LO5LHku2xhPIMVCVO7yA7XPX24N51si4r2ImYwHBxCydMUZuKpnFpuQZ265vvSDUyUc1k&#10;nyyPWHZ2tdesMXQ15dAckZd6f6n30Op+uuMg/gTCo3pvGoaT8g1n9b9V7/F8bM8uBf/wHvPJ/vzj&#10;LuNS8P9TBX82cc0W/PB1BR+0Hb/UTE0SnJHj+wxw2/bZ04vUpb+/9PfBKQbnr8EgDvEFhInzf3rJ&#10;NB894NuR6eLH71z649TxvemUD1/jbv4BAAD//wMAUEsDBBQABgAIAAAAIQCB9d354AAAAAsBAAAP&#10;AAAAZHJzL2Rvd25yZXYueG1sTI/BasMwEETvhf6D2EBvjWSnDsaxHEJoewqFJoXSm2JtbBNrZSzF&#10;dv6+8qm97TDD7Jt8O5mWDdi7xpKEaCmAIZVWN1RJ+Dq9PafAnFekVWsJJdzRwbZ4fMhVpu1Inzgc&#10;fcVCCblMSai97zLOXVmjUW5pO6TgXWxvlA+yr7ju1RjKTctjIdbcqIbCh1p1uK+xvB5vRsL7qMbd&#10;KnodDtfL/v5zSj6+DxFK+bSYdhtgHif/F4YZP6BDEZjO9kbasTbolYhDVELyAmz2RZpGwM7zlcRr&#10;4EXO/28ofgEAAP//AwBQSwECLQAUAAYACAAAACEAtoM4kv4AAADhAQAAEwAAAAAAAAAAAAAAAAAA&#10;AAAAW0NvbnRlbnRfVHlwZXNdLnhtbFBLAQItABQABgAIAAAAIQA4/SH/1gAAAJQBAAALAAAAAAAA&#10;AAAAAAAAAC8BAABfcmVscy8ucmVsc1BLAQItABQABgAIAAAAIQCSLTcOAAQAANUTAAAOAAAAAAAA&#10;AAAAAAAAAC4CAABkcnMvZTJvRG9jLnhtbFBLAQItABQABgAIAAAAIQCB9d354AAAAAsBAAAPAAAA&#10;AAAAAAAAAAAAAFoGAABkcnMvZG93bnJldi54bWxQSwUGAAAAAAQABADzAAAAZwcAAAAA&#10;">
                <v:line id="Line 20" o:spid="_x0000_s1027" style="position:absolute;visibility:visible;mso-wrap-style:square" from="1308,207" to="10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9" o:spid="_x0000_s1028" style="position:absolute;left:12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29" style="position:absolute;visibility:visible;mso-wrap-style:square" from="1308,10519" to="10598,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7" o:spid="_x0000_s1030" style="position:absolute;left:105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1" style="position:absolute;visibility:visible;mso-wrap-style:square" from="1303,202" to="13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32" style="position:absolute;visibility:visible;mso-wrap-style:square" from="10603,202" to="106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rsidR="0004279C">
        <w:rPr>
          <w:noProof/>
          <w:lang w:bidi="ar-SA"/>
        </w:rPr>
        <mc:AlternateContent>
          <mc:Choice Requires="wps">
            <w:drawing>
              <wp:anchor distT="0" distB="0" distL="114300" distR="114300" simplePos="0" relativeHeight="1048" behindDoc="0" locked="0" layoutInCell="1" allowOverlap="1" wp14:anchorId="7F293D83" wp14:editId="6C29D069">
                <wp:simplePos x="0" y="0"/>
                <wp:positionH relativeFrom="page">
                  <wp:posOffset>830580</wp:posOffset>
                </wp:positionH>
                <wp:positionV relativeFrom="paragraph">
                  <wp:posOffset>-1924685</wp:posOffset>
                </wp:positionV>
                <wp:extent cx="0" cy="816610"/>
                <wp:effectExtent l="11430" t="8890" r="7620" b="1270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45B1C" id="Line 21"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151.55pt" to="65.4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yNHgIAAEIEAAAOAAAAZHJzL2Uyb0RvYy54bWysU02P2jAQvVfqf7B8hyQ0m7IRYVUl0Avt&#10;Iu32BxjbIVYd27INAVX97x07QEt7qarm4Phj5s2beTOLp1Mv0ZFbJ7SqcDZNMeKKaibUvsJfXteT&#10;OUbOE8WI1IpX+Mwdflq+fbMYTMlnutOScYsARLlyMBXuvDdlkjja8Z64qTZcwWOrbU88HO0+YZYM&#10;gN7LZJamRTJoy4zVlDsHt834iJcRv2059c9t67hHssLAzcfVxnUX1mS5IOXeEtMJeqFB/oFFT4SC&#10;oDeohniCDlb8AdULarXTrZ9S3Se6bQXlMQfIJkt/y+alI4bHXKA4ztzK5P4fLP183FokGGj3gJEi&#10;PWi0EYqjWRZqMxhXgkmttjZkR0/qxWw0/eqQ0nVH1J5Hjq9nA37RI7lzCQdnIMJu+KQZ2JCD17FQ&#10;p9b2ARJKgE5Rj/NND37yiI6XFG7nWVFkUaqElFc/Y53/yHWPwqbCEjhHXHLcOA/MwfRqEsIovRZS&#10;RrWlQkOFizzNooPTUrDwGMyc3e9qadGRhH6JXygDgN2ZBeSGuG60i09jJ1l9UCxG6Thhq8veEyHH&#10;PQBJFQJBisDzshs75dtj+riar+b5JJ8Vq0meNs3kw7rOJ8U6e//QvGvqusm+B85ZXnaCMa4C7WvX&#10;ZvnfdcVlfsZ+u/XtrT7JPXrMHche/5F01DjIOjbITrPz1oYyBbmhUaPxZajCJPx6jlY/R3/5AwAA&#10;//8DAFBLAwQUAAYACAAAACEAeYqNN9wAAAANAQAADwAAAGRycy9kb3ducmV2LnhtbEyPQU/CQBCF&#10;7yb+h82YeINtqSDUbomS6NWIeF+6Y9vQnW26A9R/7+BFju/Ny5vvFevRd+qEQ2wDGUinCSikKriW&#10;agO7z9fJElRkS852gdDAD0ZYl7c3hc1dONMHnrZcKymhmFsDDXOfax2rBr2N09Ajye07DN6yyKHW&#10;brBnKfedniXJQnvbknxobI+bBqvD9ugNVH5H4fDlVm/veuNwNufFS2Rj7u/G5ydQjCP/h+GCL+hQ&#10;CtM+HMlF1YnOEkFnA5MsyVJQl8iftRcrfXyYgy4Lfb2i/AUAAP//AwBQSwECLQAUAAYACAAAACEA&#10;toM4kv4AAADhAQAAEwAAAAAAAAAAAAAAAAAAAAAAW0NvbnRlbnRfVHlwZXNdLnhtbFBLAQItABQA&#10;BgAIAAAAIQA4/SH/1gAAAJQBAAALAAAAAAAAAAAAAAAAAC8BAABfcmVscy8ucmVsc1BLAQItABQA&#10;BgAIAAAAIQCj8XyNHgIAAEIEAAAOAAAAAAAAAAAAAAAAAC4CAABkcnMvZTJvRG9jLnhtbFBLAQIt&#10;ABQABgAIAAAAIQB5io033AAAAA0BAAAPAAAAAAAAAAAAAAAAAHgEAABkcnMvZG93bnJldi54bWxQ&#10;SwUGAAAAAAQABADzAAAAgQUAAAAA&#10;" strokeweight=".17781mm">
                <w10:wrap anchorx="page"/>
              </v:line>
            </w:pict>
          </mc:Fallback>
        </mc:AlternateContent>
      </w:r>
      <w:r w:rsidR="00AD0C11" w:rsidRPr="00AD0C11">
        <w:t xml:space="preserve"> </w:t>
      </w:r>
      <w:r w:rsidR="00AD0C11" w:rsidRPr="00AD0C11">
        <w:rPr>
          <w:sz w:val="20"/>
        </w:rPr>
        <w:t xml:space="preserve">FAE (Fakülte Akademik İngilizce Dersleri Programı) </w:t>
      </w:r>
      <w:r>
        <w:rPr>
          <w:sz w:val="20"/>
        </w:rPr>
        <w:t>Öğretim görevlileri</w:t>
      </w:r>
      <w:r w:rsidR="00AD0C11" w:rsidRPr="00AD0C11">
        <w:rPr>
          <w:sz w:val="20"/>
        </w:rPr>
        <w:t xml:space="preserve"> </w:t>
      </w:r>
      <w:r w:rsidR="008648E1" w:rsidRPr="00AD0C11">
        <w:rPr>
          <w:sz w:val="20"/>
        </w:rPr>
        <w:t>görev, yetki ve sorumlulukları şunlardır:</w:t>
      </w:r>
    </w:p>
    <w:p w14:paraId="07E699C3" w14:textId="77777777" w:rsidR="00AD0C11" w:rsidRPr="00AD0C11" w:rsidRDefault="000B58F9" w:rsidP="000B58F9">
      <w:pPr>
        <w:pStyle w:val="GvdeMetni"/>
        <w:spacing w:before="225"/>
        <w:ind w:left="216"/>
        <w:jc w:val="both"/>
        <w:rPr>
          <w:sz w:val="20"/>
        </w:rPr>
      </w:pPr>
      <w:r>
        <w:rPr>
          <w:sz w:val="20"/>
        </w:rPr>
        <w:t>Öğretim görevlileri</w:t>
      </w:r>
      <w:r w:rsidR="004314B1">
        <w:rPr>
          <w:sz w:val="20"/>
        </w:rPr>
        <w:t>,</w:t>
      </w:r>
      <w:r w:rsidR="00AD0C11" w:rsidRPr="00AD0C11">
        <w:rPr>
          <w:sz w:val="20"/>
        </w:rPr>
        <w:t xml:space="preserve"> günlük görev ve sorumluluklar ve ek görevler ile </w:t>
      </w:r>
      <w:r w:rsidR="00DF1D90">
        <w:rPr>
          <w:sz w:val="20"/>
        </w:rPr>
        <w:t>Yabancı Diller Bölüm Başkanı</w:t>
      </w:r>
      <w:r w:rsidR="00AD0C11" w:rsidRPr="00AD0C11">
        <w:rPr>
          <w:sz w:val="20"/>
        </w:rPr>
        <w:t xml:space="preserve">, </w:t>
      </w:r>
      <w:r w:rsidR="00DF1D90">
        <w:rPr>
          <w:sz w:val="20"/>
        </w:rPr>
        <w:t>Eğitim</w:t>
      </w:r>
      <w:r w:rsidR="00996DC2">
        <w:rPr>
          <w:sz w:val="20"/>
        </w:rPr>
        <w:t>-Öğretim</w:t>
      </w:r>
      <w:r w:rsidR="00AD0C11" w:rsidRPr="00AD0C11">
        <w:rPr>
          <w:sz w:val="20"/>
        </w:rPr>
        <w:t xml:space="preserve"> Koordinatör</w:t>
      </w:r>
      <w:r w:rsidR="00DF1D90">
        <w:rPr>
          <w:sz w:val="20"/>
        </w:rPr>
        <w:t>ü, Bölüm Başkan Yardımcıları ve</w:t>
      </w:r>
      <w:r w:rsidR="00AD0C11" w:rsidRPr="00AD0C11">
        <w:rPr>
          <w:sz w:val="20"/>
        </w:rPr>
        <w:t xml:space="preserve"> Fakülte Akademik İngilizce Program </w:t>
      </w:r>
      <w:proofErr w:type="spellStart"/>
      <w:r w:rsidR="00AD0C11" w:rsidRPr="00AD0C11">
        <w:rPr>
          <w:sz w:val="20"/>
        </w:rPr>
        <w:t>Koordinatörü’ne</w:t>
      </w:r>
      <w:proofErr w:type="spellEnd"/>
      <w:r w:rsidR="00AD0C11" w:rsidRPr="00AD0C11">
        <w:rPr>
          <w:sz w:val="20"/>
        </w:rPr>
        <w:t xml:space="preserve"> bağlı çalışırlar. </w:t>
      </w:r>
      <w:r>
        <w:rPr>
          <w:sz w:val="20"/>
        </w:rPr>
        <w:t>Öğretim görevlileri,</w:t>
      </w:r>
      <w:r w:rsidR="00AD0C11" w:rsidRPr="00AD0C11">
        <w:rPr>
          <w:sz w:val="20"/>
        </w:rPr>
        <w:t xml:space="preserve"> müfredat programında yer alan dersleri geliştirmek adına </w:t>
      </w:r>
      <w:r w:rsidR="00DF1D90">
        <w:rPr>
          <w:sz w:val="20"/>
        </w:rPr>
        <w:t>Eğitim</w:t>
      </w:r>
      <w:r w:rsidR="004314B1">
        <w:rPr>
          <w:sz w:val="20"/>
        </w:rPr>
        <w:t>-Öğretim</w:t>
      </w:r>
      <w:r w:rsidR="00AD0C11" w:rsidRPr="00AD0C11">
        <w:rPr>
          <w:sz w:val="20"/>
        </w:rPr>
        <w:t xml:space="preserve"> Koordinatör</w:t>
      </w:r>
      <w:r w:rsidR="00DF1D90">
        <w:rPr>
          <w:sz w:val="20"/>
        </w:rPr>
        <w:t>ü, Bölüm Başkan Yardımcıları</w:t>
      </w:r>
      <w:r w:rsidR="00AD0C11" w:rsidRPr="00AD0C11">
        <w:rPr>
          <w:sz w:val="20"/>
        </w:rPr>
        <w:t xml:space="preserve"> ve Fakülte İngilizce Dersleri Programı Koordinatörü ile iletişim içinde çalışmakla yükümlüdürler. </w:t>
      </w:r>
    </w:p>
    <w:p w14:paraId="34A57986" w14:textId="77777777" w:rsidR="00AD0C11" w:rsidRPr="00AD0C11" w:rsidRDefault="00AD0C11">
      <w:pPr>
        <w:pStyle w:val="GvdeMetni"/>
        <w:spacing w:before="225"/>
        <w:ind w:left="216"/>
        <w:rPr>
          <w:sz w:val="20"/>
        </w:rPr>
      </w:pPr>
      <w:r w:rsidRPr="00AD0C11">
        <w:rPr>
          <w:sz w:val="20"/>
        </w:rPr>
        <w:t xml:space="preserve">Görev ve Sorumluluklar </w:t>
      </w:r>
    </w:p>
    <w:p w14:paraId="4B33DF8C" w14:textId="77777777" w:rsidR="00D36A89" w:rsidRDefault="00AD0C11" w:rsidP="000B58F9">
      <w:pPr>
        <w:pStyle w:val="GvdeMetni"/>
        <w:spacing w:before="225"/>
        <w:ind w:left="216"/>
        <w:jc w:val="both"/>
        <w:rPr>
          <w:sz w:val="20"/>
        </w:rPr>
      </w:pPr>
      <w:r w:rsidRPr="00AD0C11">
        <w:rPr>
          <w:sz w:val="20"/>
        </w:rPr>
        <w:t xml:space="preserve">• Müfredat programı hazırlamak ve uygulamak, ders materyalleri hazırlamak, metinleri kimi zaman basitleştirerek kimi zaman genişleterek öğrencilerin ana dalları ile ilgili gerekli kelimeleri öğrenmelerine yardımcı olmak, derslere girmek ve derste hedef dili kullanmak, • Sınav hazırlamak, hazırlanan sınavların son düzenlemesini yapmak, sınav kağıtları ve </w:t>
      </w:r>
      <w:proofErr w:type="spellStart"/>
      <w:r w:rsidRPr="00AD0C11">
        <w:rPr>
          <w:sz w:val="20"/>
        </w:rPr>
        <w:t>dökümanları</w:t>
      </w:r>
      <w:proofErr w:type="spellEnd"/>
      <w:r w:rsidRPr="00AD0C11">
        <w:rPr>
          <w:sz w:val="20"/>
        </w:rPr>
        <w:t xml:space="preserve"> da dahil olmak üzere tüm belgelerin fotokopisini almak, • Dinleme dersleri ve sınavları için ses kaydı yapmak, • Devam-devamsızlık, notlar ve sınıf veya öğrenci profiliyle ilgili kayıtları zamanında ve doğru şekilde tutmak, • Öğrenci listeleri hazırlamak, • </w:t>
      </w:r>
      <w:proofErr w:type="spellStart"/>
      <w:r w:rsidRPr="00AD0C11">
        <w:rPr>
          <w:sz w:val="20"/>
        </w:rPr>
        <w:t>Çalıştay</w:t>
      </w:r>
      <w:proofErr w:type="spellEnd"/>
      <w:r w:rsidRPr="00AD0C11">
        <w:rPr>
          <w:sz w:val="20"/>
        </w:rPr>
        <w:t xml:space="preserve"> yada sunum hazırlamak ve sunmak, • Tüm FAE toplantılarına katılmak, • Seviye Tespit, Yeterlik, Modül İçi Sınavları, Modül Sonu Sınavları, Kısa Süreli Sınavlar, Konuşma ve Sunum Sınavları, Fakülte Akademik İngilizce Sınavları, </w:t>
      </w:r>
      <w:proofErr w:type="spellStart"/>
      <w:r w:rsidRPr="00AD0C11">
        <w:rPr>
          <w:sz w:val="20"/>
        </w:rPr>
        <w:t>Erasmus</w:t>
      </w:r>
      <w:proofErr w:type="spellEnd"/>
      <w:r w:rsidRPr="00AD0C11">
        <w:rPr>
          <w:sz w:val="20"/>
        </w:rPr>
        <w:t xml:space="preserve"> Sınavları ve diğer sınavlarda gözetmenlik yapmak ve sınavları değerlendirmek, •Sınıf içi çalışmalar ve Öğrenci Kulüpleri dahil olmak üzere özel projelerin tasarımına katılmak, •Üniversitenin belirlediği tüm yönergelere, kurallara ve düzenlemelere uymak, •Toros Üniversite</w:t>
      </w:r>
      <w:r w:rsidR="00996DC2">
        <w:rPr>
          <w:sz w:val="20"/>
        </w:rPr>
        <w:t>si</w:t>
      </w:r>
      <w:r w:rsidRPr="00AD0C11">
        <w:rPr>
          <w:sz w:val="20"/>
        </w:rPr>
        <w:t xml:space="preserve"> </w:t>
      </w:r>
      <w:r w:rsidR="00DF1D90">
        <w:rPr>
          <w:sz w:val="20"/>
        </w:rPr>
        <w:t>Yabancı Diller Bölümü</w:t>
      </w:r>
      <w:r w:rsidRPr="00AD0C11">
        <w:rPr>
          <w:sz w:val="20"/>
        </w:rPr>
        <w:t xml:space="preserve"> yönetiminin öğretim kurallarını destek ve rehber olarak kabul etmek, •Mazeret sebebiyle dersine giremeyen meslektaşlarının yerine ders doldurmak ve / veya gerekli görüldüğü takdirde ek ders yapmak, • Öğrencilerin ödevler, sınavlar ve sözlü sunum ile öğrenme hedeflerine ulaşma yolundaki ilerlemelerini değerlendirmek, • Öğrencilerin sunum notlarını değerlendirmede konunun zamanında seçimi, ana hatların oluşturulması ve ilk yazımın doğru olarak değerlendirilmesi, sistemli ve net bir şekilde kayıt tutulmasından sorumlu olmak. Sunumları kayıt altına alarak öğrenci notlarını vermek, bu şekilde kanıt oluşturmak, • Sözlü sunumların tüm belgelerini (CD’ler, bellekler ve diğer belgeler) saklamak, • Mesleki Gelişim programlarına ve diğer hizmet içi eğitimlere gerektiği gibi katılmak, • Öğrencilerin notlarını zamanında ve hatasız olarak üniversitenin öğrenci otomasyon sistemine (OBS) girmek. </w:t>
      </w:r>
      <w:r w:rsidR="00FE3C85">
        <w:rPr>
          <w:sz w:val="20"/>
        </w:rPr>
        <w:t xml:space="preserve">Öğrencileri Müfredat hakkında </w:t>
      </w:r>
      <w:r w:rsidR="004314B1">
        <w:rPr>
          <w:sz w:val="20"/>
        </w:rPr>
        <w:t>bilgilendirmekle</w:t>
      </w:r>
      <w:r w:rsidR="00FE3C85">
        <w:rPr>
          <w:sz w:val="20"/>
        </w:rPr>
        <w:t xml:space="preserve"> yükümlüdür. </w:t>
      </w:r>
      <w:r w:rsidRPr="00AD0C11">
        <w:rPr>
          <w:sz w:val="20"/>
        </w:rPr>
        <w:t xml:space="preserve">• </w:t>
      </w:r>
      <w:r w:rsidR="00FE3C85">
        <w:rPr>
          <w:sz w:val="20"/>
        </w:rPr>
        <w:t xml:space="preserve">Rektörlük tarafından talep edilen çevirileri yapar ve </w:t>
      </w:r>
      <w:r w:rsidR="00DA073C" w:rsidRPr="00DA073C">
        <w:rPr>
          <w:sz w:val="20"/>
        </w:rPr>
        <w:t>Bölüm Başkanı, Eğitim-Öğretim Koordinatörü ve Bölüm Başkan Yardımcılarının vereceği diğer görevleri yerine getirir.</w:t>
      </w:r>
    </w:p>
    <w:p w14:paraId="2013DDD8" w14:textId="77777777" w:rsidR="00DA073C" w:rsidRPr="00AD0C11" w:rsidRDefault="00DA073C" w:rsidP="000B58F9">
      <w:pPr>
        <w:pStyle w:val="GvdeMetni"/>
        <w:spacing w:before="225"/>
        <w:ind w:left="216"/>
        <w:jc w:val="both"/>
        <w:rPr>
          <w:sz w:val="20"/>
        </w:rPr>
      </w:pPr>
    </w:p>
    <w:p w14:paraId="35327518" w14:textId="77777777" w:rsidR="00D36A89" w:rsidRDefault="00F346C0" w:rsidP="00F346C0">
      <w:pPr>
        <w:rPr>
          <w:sz w:val="24"/>
        </w:rPr>
      </w:pPr>
      <w:r>
        <w:rPr>
          <w:sz w:val="24"/>
        </w:rPr>
        <w:t xml:space="preserve">                              Bu </w:t>
      </w:r>
      <w:proofErr w:type="spellStart"/>
      <w:r>
        <w:rPr>
          <w:sz w:val="24"/>
        </w:rPr>
        <w:t>dökümanda</w:t>
      </w:r>
      <w:proofErr w:type="spellEnd"/>
      <w:r>
        <w:rPr>
          <w:sz w:val="24"/>
        </w:rPr>
        <w:t xml:space="preserve"> açıklanan görev tanımımı okudum.</w:t>
      </w:r>
    </w:p>
    <w:p w14:paraId="6BC2FA73" w14:textId="77777777" w:rsidR="00F346C0" w:rsidRDefault="00F346C0" w:rsidP="00F346C0">
      <w:pPr>
        <w:jc w:val="center"/>
        <w:rPr>
          <w:sz w:val="24"/>
        </w:rPr>
      </w:pPr>
    </w:p>
    <w:p w14:paraId="320EFAB9" w14:textId="77777777" w:rsidR="00F346C0" w:rsidRDefault="00F346C0" w:rsidP="00F346C0">
      <w:pPr>
        <w:jc w:val="center"/>
        <w:rPr>
          <w:sz w:val="24"/>
        </w:rPr>
      </w:pPr>
      <w:r>
        <w:rPr>
          <w:sz w:val="24"/>
        </w:rPr>
        <w:t>Görevimi burada belirtilen kapsamda yerine getirmeyi kabul ve taahhüt ediyorum.</w:t>
      </w:r>
    </w:p>
    <w:p w14:paraId="03B5693F" w14:textId="77777777" w:rsidR="00F346C0" w:rsidRDefault="00F346C0" w:rsidP="00F346C0">
      <w:pPr>
        <w:jc w:val="center"/>
        <w:rPr>
          <w:sz w:val="24"/>
        </w:rPr>
      </w:pPr>
    </w:p>
    <w:p w14:paraId="619347CA" w14:textId="77777777" w:rsidR="003B4CF2" w:rsidRDefault="00DF1D90" w:rsidP="00F346C0">
      <w:pPr>
        <w:rPr>
          <w:sz w:val="24"/>
        </w:rPr>
      </w:pPr>
      <w:r>
        <w:rPr>
          <w:sz w:val="24"/>
        </w:rPr>
        <w:t xml:space="preserve">                Adı Soyadı</w:t>
      </w:r>
      <w:r w:rsidR="00F346C0">
        <w:rPr>
          <w:sz w:val="24"/>
        </w:rPr>
        <w:t xml:space="preserve">:                                                                                              </w:t>
      </w:r>
    </w:p>
    <w:p w14:paraId="6A35E92C" w14:textId="77777777" w:rsidR="00F346C0" w:rsidRDefault="00F346C0" w:rsidP="00DA073C">
      <w:pPr>
        <w:rPr>
          <w:sz w:val="24"/>
        </w:rPr>
      </w:pPr>
    </w:p>
    <w:p w14:paraId="313F2031" w14:textId="77777777" w:rsidR="00F346C0" w:rsidRDefault="00F346C0" w:rsidP="00F346C0">
      <w:pPr>
        <w:rPr>
          <w:sz w:val="24"/>
        </w:rPr>
      </w:pPr>
      <w:r>
        <w:rPr>
          <w:sz w:val="24"/>
        </w:rPr>
        <w:t xml:space="preserve">              Tarih                                                                                                        İmza</w:t>
      </w:r>
    </w:p>
    <w:p w14:paraId="5DC2BE28" w14:textId="77777777" w:rsidR="00F346C0" w:rsidRDefault="00F346C0" w:rsidP="00F346C0">
      <w:pPr>
        <w:rPr>
          <w:sz w:val="24"/>
        </w:rPr>
      </w:pPr>
    </w:p>
    <w:p w14:paraId="1305F3E1" w14:textId="414E1D98" w:rsidR="00F346C0" w:rsidRDefault="00F346C0" w:rsidP="00F346C0">
      <w:pPr>
        <w:rPr>
          <w:sz w:val="24"/>
        </w:rPr>
        <w:sectPr w:rsidR="00F346C0">
          <w:pgSz w:w="11910" w:h="16840"/>
          <w:pgMar w:top="1360" w:right="1260" w:bottom="280" w:left="1200" w:header="708" w:footer="708" w:gutter="0"/>
          <w:cols w:space="708"/>
        </w:sectPr>
      </w:pPr>
      <w:r>
        <w:rPr>
          <w:sz w:val="24"/>
        </w:rPr>
        <w:t xml:space="preserve">      ….. /</w:t>
      </w:r>
      <w:proofErr w:type="gramStart"/>
      <w:r>
        <w:rPr>
          <w:sz w:val="24"/>
        </w:rPr>
        <w:t>…..</w:t>
      </w:r>
      <w:proofErr w:type="gramEnd"/>
      <w:r>
        <w:rPr>
          <w:sz w:val="24"/>
        </w:rPr>
        <w:t>/ 20</w:t>
      </w:r>
      <w:r w:rsidR="00707A24">
        <w:rPr>
          <w:sz w:val="24"/>
        </w:rPr>
        <w:t>21</w:t>
      </w:r>
      <w:bookmarkStart w:id="0" w:name="_GoBack"/>
      <w:bookmarkEnd w:id="0"/>
    </w:p>
    <w:p w14:paraId="6669AF11" w14:textId="77777777" w:rsidR="003B4CF2" w:rsidRDefault="003B4CF2" w:rsidP="00F346C0">
      <w:pPr>
        <w:tabs>
          <w:tab w:val="left" w:pos="623"/>
        </w:tabs>
        <w:spacing w:before="60"/>
        <w:ind w:right="155"/>
      </w:pPr>
    </w:p>
    <w:sectPr w:rsidR="003B4CF2">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4B3"/>
    <w:multiLevelType w:val="hybridMultilevel"/>
    <w:tmpl w:val="E16C7A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8C73D68"/>
    <w:multiLevelType w:val="hybridMultilevel"/>
    <w:tmpl w:val="DEF62534"/>
    <w:lvl w:ilvl="0" w:tplc="964C4D14">
      <w:start w:val="1"/>
      <w:numFmt w:val="decimal"/>
      <w:lvlText w:val="%1."/>
      <w:lvlJc w:val="left"/>
      <w:pPr>
        <w:ind w:left="381" w:hanging="240"/>
      </w:pPr>
      <w:rPr>
        <w:rFonts w:ascii="Times New Roman" w:eastAsia="Times New Roman" w:hAnsi="Times New Roman" w:cs="Times New Roman" w:hint="default"/>
        <w:spacing w:val="-5"/>
        <w:w w:val="100"/>
        <w:sz w:val="24"/>
        <w:szCs w:val="24"/>
        <w:lang w:val="tr-TR" w:eastAsia="tr-TR" w:bidi="tr-TR"/>
      </w:rPr>
    </w:lvl>
    <w:lvl w:ilvl="1" w:tplc="8B584E58">
      <w:numFmt w:val="bullet"/>
      <w:lvlText w:val="•"/>
      <w:lvlJc w:val="left"/>
      <w:pPr>
        <w:ind w:left="1307" w:hanging="240"/>
      </w:pPr>
      <w:rPr>
        <w:rFonts w:hint="default"/>
        <w:lang w:val="tr-TR" w:eastAsia="tr-TR" w:bidi="tr-TR"/>
      </w:rPr>
    </w:lvl>
    <w:lvl w:ilvl="2" w:tplc="DCA06688">
      <w:numFmt w:val="bullet"/>
      <w:lvlText w:val="•"/>
      <w:lvlJc w:val="left"/>
      <w:pPr>
        <w:ind w:left="2230" w:hanging="240"/>
      </w:pPr>
      <w:rPr>
        <w:rFonts w:hint="default"/>
        <w:lang w:val="tr-TR" w:eastAsia="tr-TR" w:bidi="tr-TR"/>
      </w:rPr>
    </w:lvl>
    <w:lvl w:ilvl="3" w:tplc="DCA65374">
      <w:numFmt w:val="bullet"/>
      <w:lvlText w:val="•"/>
      <w:lvlJc w:val="left"/>
      <w:pPr>
        <w:ind w:left="3152" w:hanging="240"/>
      </w:pPr>
      <w:rPr>
        <w:rFonts w:hint="default"/>
        <w:lang w:val="tr-TR" w:eastAsia="tr-TR" w:bidi="tr-TR"/>
      </w:rPr>
    </w:lvl>
    <w:lvl w:ilvl="4" w:tplc="1C6EEAD8">
      <w:numFmt w:val="bullet"/>
      <w:lvlText w:val="•"/>
      <w:lvlJc w:val="left"/>
      <w:pPr>
        <w:ind w:left="4075" w:hanging="240"/>
      </w:pPr>
      <w:rPr>
        <w:rFonts w:hint="default"/>
        <w:lang w:val="tr-TR" w:eastAsia="tr-TR" w:bidi="tr-TR"/>
      </w:rPr>
    </w:lvl>
    <w:lvl w:ilvl="5" w:tplc="156405CE">
      <w:numFmt w:val="bullet"/>
      <w:lvlText w:val="•"/>
      <w:lvlJc w:val="left"/>
      <w:pPr>
        <w:ind w:left="4998" w:hanging="240"/>
      </w:pPr>
      <w:rPr>
        <w:rFonts w:hint="default"/>
        <w:lang w:val="tr-TR" w:eastAsia="tr-TR" w:bidi="tr-TR"/>
      </w:rPr>
    </w:lvl>
    <w:lvl w:ilvl="6" w:tplc="F148F7DE">
      <w:numFmt w:val="bullet"/>
      <w:lvlText w:val="•"/>
      <w:lvlJc w:val="left"/>
      <w:pPr>
        <w:ind w:left="5920" w:hanging="240"/>
      </w:pPr>
      <w:rPr>
        <w:rFonts w:hint="default"/>
        <w:lang w:val="tr-TR" w:eastAsia="tr-TR" w:bidi="tr-TR"/>
      </w:rPr>
    </w:lvl>
    <w:lvl w:ilvl="7" w:tplc="CAE8C8F2">
      <w:numFmt w:val="bullet"/>
      <w:lvlText w:val="•"/>
      <w:lvlJc w:val="left"/>
      <w:pPr>
        <w:ind w:left="6843" w:hanging="240"/>
      </w:pPr>
      <w:rPr>
        <w:rFonts w:hint="default"/>
        <w:lang w:val="tr-TR" w:eastAsia="tr-TR" w:bidi="tr-TR"/>
      </w:rPr>
    </w:lvl>
    <w:lvl w:ilvl="8" w:tplc="A5D682FE">
      <w:numFmt w:val="bullet"/>
      <w:lvlText w:val="•"/>
      <w:lvlJc w:val="left"/>
      <w:pPr>
        <w:ind w:left="7766" w:hanging="24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F2"/>
    <w:rsid w:val="0004279C"/>
    <w:rsid w:val="000B58F9"/>
    <w:rsid w:val="003A54BA"/>
    <w:rsid w:val="003B4CF2"/>
    <w:rsid w:val="004314B1"/>
    <w:rsid w:val="00685094"/>
    <w:rsid w:val="00707A24"/>
    <w:rsid w:val="008648E1"/>
    <w:rsid w:val="00996DC2"/>
    <w:rsid w:val="00AD0C11"/>
    <w:rsid w:val="00D36A89"/>
    <w:rsid w:val="00D64EF4"/>
    <w:rsid w:val="00DA073C"/>
    <w:rsid w:val="00DF1D90"/>
    <w:rsid w:val="00E72F8A"/>
    <w:rsid w:val="00F346C0"/>
    <w:rsid w:val="00FE3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1B6"/>
  <w15:docId w15:val="{29D753D1-E870-42BA-8C32-F9906123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04279C"/>
    <w:rPr>
      <w:rFonts w:ascii="Tahoma" w:hAnsi="Tahoma" w:cs="Tahoma"/>
      <w:sz w:val="16"/>
      <w:szCs w:val="16"/>
    </w:rPr>
  </w:style>
  <w:style w:type="character" w:customStyle="1" w:styleId="BalonMetniChar">
    <w:name w:val="Balon Metni Char"/>
    <w:basedOn w:val="VarsaylanParagrafYazTipi"/>
    <w:link w:val="BalonMetni"/>
    <w:uiPriority w:val="99"/>
    <w:semiHidden/>
    <w:rsid w:val="0004279C"/>
    <w:rPr>
      <w:rFonts w:ascii="Tahoma" w:eastAsia="Times New Roman" w:hAnsi="Tahoma" w:cs="Tahoma"/>
      <w:sz w:val="16"/>
      <w:szCs w:val="16"/>
      <w:lang w:val="tr-TR" w:eastAsia="tr-TR" w:bidi="tr-TR"/>
    </w:rPr>
  </w:style>
  <w:style w:type="paragraph" w:customStyle="1" w:styleId="StilBaslkTimesNewRoman10nkAltizgisiz">
    <w:name w:val="Stil Baslık + Times New Roman 10 nk Altı çizgisiz"/>
    <w:basedOn w:val="Normal"/>
    <w:rsid w:val="00D36A89"/>
    <w:pPr>
      <w:widowControl/>
      <w:tabs>
        <w:tab w:val="left" w:pos="567"/>
      </w:tabs>
      <w:autoSpaceDE/>
      <w:autoSpaceDN/>
      <w:jc w:val="both"/>
    </w:pPr>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0087">
      <w:bodyDiv w:val="1"/>
      <w:marLeft w:val="0"/>
      <w:marRight w:val="0"/>
      <w:marTop w:val="0"/>
      <w:marBottom w:val="0"/>
      <w:divBdr>
        <w:top w:val="none" w:sz="0" w:space="0" w:color="auto"/>
        <w:left w:val="none" w:sz="0" w:space="0" w:color="auto"/>
        <w:bottom w:val="none" w:sz="0" w:space="0" w:color="auto"/>
        <w:right w:val="none" w:sz="0" w:space="0" w:color="auto"/>
      </w:divBdr>
    </w:div>
    <w:div w:id="88213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512</Words>
  <Characters>2923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Mulayim 1</dc:creator>
  <cp:lastModifiedBy>pc</cp:lastModifiedBy>
  <cp:revision>14</cp:revision>
  <cp:lastPrinted>2019-02-13T10:08:00Z</cp:lastPrinted>
  <dcterms:created xsi:type="dcterms:W3CDTF">2019-02-13T08:48:00Z</dcterms:created>
  <dcterms:modified xsi:type="dcterms:W3CDTF">2022-02-25T07:44:00Z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Microsoft® Office Word 2007</vt:lpwstr>
  </property>
  <property fmtid="{D5CDD505-2E9C-101B-9397-08002B2CF9AE}" pid="4" name="LastSaved">
    <vt:filetime>2019-02-08T00:00:00Z</vt:filetime>
  </property>
</Properties>
</file>